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7C" w:rsidRPr="00C6677C" w:rsidRDefault="00C6677C" w:rsidP="00C667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</w:t>
      </w:r>
      <w:r w:rsidR="001A6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второму иностранному языку </w:t>
      </w:r>
      <w:r w:rsidRPr="00C66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C66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немецкому</w:t>
      </w:r>
      <w:r w:rsidR="001A6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C66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6-9 классы ФГОС</w:t>
      </w:r>
    </w:p>
    <w:p w:rsidR="00C6677C" w:rsidRPr="00C6677C" w:rsidRDefault="00C6677C" w:rsidP="00C6677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900" w:rsidRDefault="004C6900" w:rsidP="004C69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Рабочая программа по второму иностранному языку (немецкому)  для 6-9 классов составлена в соответствии со следующими нормативно-правовыми документами:</w:t>
      </w:r>
    </w:p>
    <w:p w:rsidR="004C6900" w:rsidRDefault="004C6900" w:rsidP="004C6900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4C6900" w:rsidRDefault="004C6900" w:rsidP="004C6900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от 08.04.2015г. (Протокол №1/15) (ред. от 04.02.2020 года).</w:t>
      </w:r>
    </w:p>
    <w:p w:rsidR="004C6900" w:rsidRDefault="004C6900" w:rsidP="004C6900">
      <w:pPr>
        <w:pStyle w:val="a4"/>
        <w:numPr>
          <w:ilvl w:val="0"/>
          <w:numId w:val="1"/>
        </w:numPr>
        <w:spacing w:after="160" w:line="360" w:lineRule="auto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Примерная программа основного общего образования по второму иностранному языку (базовый уровень);</w:t>
      </w:r>
    </w:p>
    <w:p w:rsidR="004C6900" w:rsidRPr="004C6900" w:rsidRDefault="004C6900" w:rsidP="004C6900">
      <w:pPr>
        <w:pStyle w:val="a4"/>
        <w:numPr>
          <w:ilvl w:val="0"/>
          <w:numId w:val="1"/>
        </w:numPr>
        <w:spacing w:after="16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 в 2022-2023 учебном году.</w:t>
      </w:r>
    </w:p>
    <w:p w:rsidR="004C6900" w:rsidRDefault="004C6900" w:rsidP="004C69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Рабочая программа ориентирована на использование учебно-методического комплекта  </w:t>
      </w:r>
      <w:r w:rsidRPr="004C6900">
        <w:rPr>
          <w:sz w:val="28"/>
          <w:szCs w:val="28"/>
        </w:rPr>
        <w:t>Аверин М.М.</w:t>
      </w:r>
      <w:r w:rsidRPr="004C6900">
        <w:rPr>
          <w:b/>
          <w:color w:val="FF0000"/>
          <w:sz w:val="28"/>
          <w:szCs w:val="28"/>
        </w:rPr>
        <w:t xml:space="preserve"> </w:t>
      </w:r>
      <w:r w:rsidRPr="004C6900">
        <w:rPr>
          <w:sz w:val="28"/>
          <w:szCs w:val="28"/>
          <w:shd w:val="clear" w:color="auto" w:fill="FFFFFF"/>
        </w:rPr>
        <w:t>Н</w:t>
      </w:r>
      <w:r w:rsidRPr="004C6900">
        <w:rPr>
          <w:sz w:val="28"/>
          <w:szCs w:val="28"/>
        </w:rPr>
        <w:t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Гуцалюк,  Е.Р. Харченко. – М.: Просвещение, 2014г.</w:t>
      </w:r>
    </w:p>
    <w:p w:rsidR="004C6900" w:rsidRPr="004C6900" w:rsidRDefault="004C6900" w:rsidP="004C69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6900">
        <w:rPr>
          <w:b/>
          <w:sz w:val="28"/>
          <w:szCs w:val="28"/>
        </w:rPr>
        <w:t xml:space="preserve"> </w:t>
      </w:r>
      <w:r w:rsidRPr="004C6900">
        <w:rPr>
          <w:sz w:val="28"/>
          <w:szCs w:val="28"/>
        </w:rPr>
        <w:t xml:space="preserve">Рабочая программа ориентирована на использование </w:t>
      </w:r>
      <w:r w:rsidRPr="004C6900">
        <w:rPr>
          <w:bCs/>
          <w:sz w:val="28"/>
          <w:szCs w:val="28"/>
        </w:rPr>
        <w:t xml:space="preserve">линий учебников по немецкому языку как второму иностранному языку </w:t>
      </w:r>
      <w:r w:rsidRPr="004C6900">
        <w:rPr>
          <w:sz w:val="28"/>
          <w:szCs w:val="28"/>
        </w:rPr>
        <w:t>учебно-методического комплекта «Горизонты»</w:t>
      </w:r>
    </w:p>
    <w:p w:rsidR="004C6900" w:rsidRDefault="004C6900" w:rsidP="004C69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Реализация программы предполагается в условиях классно-урочной системы обучения, на ее освоение отводится  34  часа в год, 1 час в неделю (в 6-9 классах) с учетом 34 недель обучения. </w:t>
      </w:r>
    </w:p>
    <w:p w:rsidR="00C6677C" w:rsidRPr="00C6677C" w:rsidRDefault="004C6900" w:rsidP="004C69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       </w:t>
      </w:r>
      <w:bookmarkStart w:id="0" w:name="_GoBack"/>
      <w:bookmarkEnd w:id="0"/>
      <w:r w:rsidR="00C6677C" w:rsidRPr="00C6677C">
        <w:rPr>
          <w:sz w:val="28"/>
          <w:szCs w:val="28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sz w:val="28"/>
          <w:szCs w:val="28"/>
        </w:rPr>
        <w:t xml:space="preserve">Немецкий язык как учебный предмет характеризуется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sz w:val="28"/>
          <w:szCs w:val="28"/>
        </w:rPr>
        <w:t xml:space="preserve">• </w:t>
      </w: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межпредметностью </w:t>
      </w:r>
      <w:r w:rsidRPr="00C6677C">
        <w:rPr>
          <w:rFonts w:ascii="Times New Roman" w:hAnsi="Times New Roman" w:cs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sz w:val="28"/>
          <w:szCs w:val="28"/>
        </w:rPr>
        <w:t xml:space="preserve">• </w:t>
      </w: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многоуровневостью </w:t>
      </w:r>
      <w:r w:rsidRPr="00C6677C">
        <w:rPr>
          <w:rFonts w:ascii="Times New Roman" w:hAnsi="Times New Roman" w:cs="Times New Roman"/>
          <w:sz w:val="28"/>
          <w:szCs w:val="28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sz w:val="28"/>
          <w:szCs w:val="28"/>
        </w:rPr>
        <w:t xml:space="preserve">• </w:t>
      </w: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полифункциональностью </w:t>
      </w:r>
      <w:r w:rsidRPr="00C6677C">
        <w:rPr>
          <w:rFonts w:ascii="Times New Roman" w:hAnsi="Times New Roman" w:cs="Times New Roman"/>
          <w:sz w:val="28"/>
          <w:szCs w:val="28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7C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в целом и немецкого в частности направлено на </w:t>
      </w:r>
      <w:r w:rsidRPr="00C6677C">
        <w:rPr>
          <w:rFonts w:ascii="Times New Roman" w:hAnsi="Times New Roman" w:cs="Times New Roman"/>
          <w:b/>
          <w:sz w:val="28"/>
          <w:szCs w:val="28"/>
        </w:rPr>
        <w:t xml:space="preserve">достижение следующих целей: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sz w:val="28"/>
          <w:szCs w:val="28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речевая компетенция </w:t>
      </w:r>
      <w:r w:rsidRPr="00C6677C">
        <w:rPr>
          <w:rFonts w:ascii="Times New Roman" w:hAnsi="Times New Roman" w:cs="Times New Roman"/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языковая компетенция </w:t>
      </w:r>
      <w:r w:rsidRPr="00C6677C">
        <w:rPr>
          <w:rFonts w:ascii="Times New Roman" w:hAnsi="Times New Roman" w:cs="Times New Roman"/>
          <w:sz w:val="28"/>
          <w:szCs w:val="28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социокультурная компетенция </w:t>
      </w:r>
      <w:r w:rsidRPr="00C6677C">
        <w:rPr>
          <w:rFonts w:ascii="Times New Roman" w:hAnsi="Times New Roman" w:cs="Times New Roman"/>
          <w:sz w:val="28"/>
          <w:szCs w:val="28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C6677C">
        <w:rPr>
          <w:rFonts w:ascii="Times New Roman" w:hAnsi="Times New Roman" w:cs="Times New Roman"/>
          <w:sz w:val="28"/>
          <w:szCs w:val="28"/>
        </w:rPr>
        <w:t>– дальнейшее развитие умений выходить из положения в условиях дефицита языковых сре</w:t>
      </w:r>
      <w:proofErr w:type="gramStart"/>
      <w:r w:rsidRPr="00C6677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677C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C6677C" w:rsidRPr="00C6677C" w:rsidRDefault="00C6677C" w:rsidP="00C6677C">
      <w:pPr>
        <w:pStyle w:val="Default"/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C6677C">
        <w:rPr>
          <w:rFonts w:ascii="Times New Roman" w:hAnsi="Times New Roman" w:cs="Times New Roman"/>
          <w:sz w:val="28"/>
          <w:szCs w:val="28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C6677C" w:rsidRPr="00C6677C" w:rsidRDefault="00C6677C" w:rsidP="00C6677C">
      <w:pPr>
        <w:pStyle w:val="a3"/>
        <w:spacing w:after="100" w:afterAutospacing="1" w:line="360" w:lineRule="auto"/>
        <w:ind w:left="709" w:firstLine="284"/>
        <w:jc w:val="both"/>
        <w:rPr>
          <w:sz w:val="28"/>
          <w:szCs w:val="28"/>
        </w:rPr>
      </w:pPr>
      <w:proofErr w:type="gramStart"/>
      <w:r w:rsidRPr="00C6677C">
        <w:rPr>
          <w:sz w:val="28"/>
          <w:szCs w:val="28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C6677C" w:rsidRPr="00C6677C" w:rsidRDefault="00C6677C" w:rsidP="00C6677C">
      <w:pPr>
        <w:pStyle w:val="a3"/>
        <w:spacing w:after="100" w:afterAutospacing="1" w:line="360" w:lineRule="auto"/>
        <w:ind w:left="709" w:firstLine="284"/>
        <w:jc w:val="both"/>
        <w:rPr>
          <w:sz w:val="28"/>
          <w:szCs w:val="28"/>
        </w:rPr>
      </w:pPr>
      <w:r w:rsidRPr="00C6677C">
        <w:rPr>
          <w:bCs/>
          <w:sz w:val="28"/>
          <w:szCs w:val="28"/>
        </w:rPr>
        <w:t xml:space="preserve">В программе по изучению немецкого как второго,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r w:rsidRPr="00C6677C">
        <w:rPr>
          <w:bCs/>
          <w:sz w:val="28"/>
          <w:szCs w:val="28"/>
        </w:rPr>
        <w:lastRenderedPageBreak/>
        <w:t>внутрипредметных связей, а также с возрастными особенностями развития учащихся.</w:t>
      </w:r>
    </w:p>
    <w:p w:rsidR="00C6677C" w:rsidRPr="00C6677C" w:rsidRDefault="00C6677C" w:rsidP="004C69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667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соответствии с учебным планом </w:t>
      </w:r>
      <w:r w:rsidR="004C690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МБОУ СОШ № 47 г. Белгорода </w:t>
      </w:r>
      <w:r w:rsidRPr="00C6677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изучение немецкого языка отводится:</w:t>
      </w:r>
    </w:p>
    <w:p w:rsidR="00C6677C" w:rsidRPr="00C6677C" w:rsidRDefault="00C6677C" w:rsidP="00C6677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683"/>
        <w:gridCol w:w="3187"/>
        <w:gridCol w:w="3167"/>
      </w:tblGrid>
      <w:tr w:rsidR="00C6677C" w:rsidRPr="00C6677C" w:rsidTr="004C6900">
        <w:trPr>
          <w:trHeight w:val="534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C6677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cs="Calibri"/>
                <w:sz w:val="28"/>
                <w:szCs w:val="28"/>
              </w:rPr>
            </w:pPr>
            <w:r w:rsidRPr="00C6677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cs="Calibri"/>
                <w:sz w:val="28"/>
                <w:szCs w:val="28"/>
              </w:rPr>
            </w:pPr>
            <w:r w:rsidRPr="00C6677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Общее кол-во часов за год</w:t>
            </w:r>
          </w:p>
        </w:tc>
      </w:tr>
      <w:tr w:rsidR="00C6677C" w:rsidRPr="00C6677C" w:rsidTr="004C6900">
        <w:trPr>
          <w:trHeight w:val="267"/>
        </w:trPr>
        <w:tc>
          <w:tcPr>
            <w:tcW w:w="9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</w:tr>
      <w:tr w:rsidR="00C6677C" w:rsidRPr="00C6677C" w:rsidTr="004C6900">
        <w:trPr>
          <w:trHeight w:val="282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6677C" w:rsidRPr="00C6677C" w:rsidTr="004C6900">
        <w:trPr>
          <w:trHeight w:val="282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6677C" w:rsidRPr="00C6677C" w:rsidTr="004C6900">
        <w:trPr>
          <w:trHeight w:val="282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6677C" w:rsidRPr="00C6677C" w:rsidTr="004C6900">
        <w:trPr>
          <w:trHeight w:val="282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C6677C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C" w:rsidRPr="00C6677C" w:rsidRDefault="004C6900" w:rsidP="00C6677C">
            <w:pPr>
              <w:spacing w:line="36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C6677C" w:rsidRPr="00C6677C" w:rsidRDefault="00C6677C" w:rsidP="00C6677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677C" w:rsidRPr="00C6677C" w:rsidRDefault="00C6677C" w:rsidP="00C6677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677C" w:rsidRPr="00C6677C" w:rsidRDefault="00C6677C" w:rsidP="004C6900">
      <w:pPr>
        <w:spacing w:after="0" w:line="360" w:lineRule="auto"/>
        <w:ind w:left="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77C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="004C6900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C6677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4C69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6677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предмету «Второй иностранный язык (немецкий язык)» реализуются с использованием следующих учебно-методических комплексов:</w:t>
      </w:r>
    </w:p>
    <w:p w:rsidR="00C6677C" w:rsidRPr="00C6677C" w:rsidRDefault="00C6677C" w:rsidP="00C6677C">
      <w:pPr>
        <w:spacing w:after="0" w:line="360" w:lineRule="auto"/>
        <w:ind w:left="567" w:firstLine="141"/>
        <w:jc w:val="both"/>
        <w:rPr>
          <w:rFonts w:ascii="Times New Roman" w:eastAsiaTheme="minorEastAsia" w:hAnsi="Times New Roman"/>
          <w:b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2474"/>
        <w:gridCol w:w="2747"/>
        <w:gridCol w:w="2139"/>
      </w:tblGrid>
      <w:tr w:rsidR="00C6677C" w:rsidRPr="00C6677C" w:rsidTr="004C6900">
        <w:trPr>
          <w:trHeight w:val="275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ind w:left="426" w:firstLine="3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</w:tr>
      <w:tr w:rsidR="00C6677C" w:rsidRPr="00C6677C" w:rsidTr="004C6900">
        <w:trPr>
          <w:trHeight w:val="113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 xml:space="preserve">Аверин М.М., Джин Ф., Рорман Л. и др.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Немецкий язык. 6 класс. Второй иностранный язык. «Просвещение»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4C6900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20</w:t>
            </w:r>
            <w:r w:rsidR="004C69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6677C" w:rsidRPr="00C6677C" w:rsidTr="004C6900">
        <w:trPr>
          <w:trHeight w:val="113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 xml:space="preserve">Аверин М.М., Джин Ф., Рорман Л. и др.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Немецкий язык. 7 класс. Второй иностранный язык. «Просвещение»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4C6900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20</w:t>
            </w:r>
            <w:r w:rsidR="004C69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6677C" w:rsidRPr="00C6677C" w:rsidTr="004C6900">
        <w:trPr>
          <w:trHeight w:val="113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 xml:space="preserve">Аверин М.М., Джин Ф., Рорман </w:t>
            </w:r>
            <w:r w:rsidRPr="00C667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 и др.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Немецкий язык. 8 класс. Второй </w:t>
            </w:r>
            <w:r w:rsidRPr="00C6677C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язык. «Просвещение»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4C6900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4C69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6677C" w:rsidRPr="00C6677C" w:rsidTr="004C6900">
        <w:trPr>
          <w:trHeight w:val="113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 xml:space="preserve">Аверин М.М., Джин Ф., Рорман Л. и др.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Немецкий язык. 9 класс. Второй иностранный язык. «Просвещение»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C" w:rsidRPr="00C6677C" w:rsidRDefault="00C6677C" w:rsidP="00C6677C">
            <w:pPr>
              <w:spacing w:after="0" w:line="360" w:lineRule="auto"/>
              <w:ind w:left="426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7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C6677C" w:rsidRPr="00C6677C" w:rsidRDefault="00C6677C" w:rsidP="00C66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77C" w:rsidRPr="00C6677C" w:rsidRDefault="00C6677C" w:rsidP="00C66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Pr="00C6677C" w:rsidRDefault="00C6677C" w:rsidP="00C6677C">
      <w:pPr>
        <w:spacing w:line="360" w:lineRule="auto"/>
        <w:rPr>
          <w:sz w:val="28"/>
          <w:szCs w:val="28"/>
        </w:rPr>
      </w:pPr>
    </w:p>
    <w:p w:rsidR="00C6677C" w:rsidRDefault="00C6677C" w:rsidP="008E57F7"/>
    <w:p w:rsidR="00C6677C" w:rsidRDefault="00C6677C" w:rsidP="008E57F7"/>
    <w:p w:rsidR="00C6677C" w:rsidRDefault="00C6677C" w:rsidP="008E57F7"/>
    <w:p w:rsidR="00C6677C" w:rsidRDefault="00C6677C" w:rsidP="008E57F7"/>
    <w:p w:rsidR="00C6677C" w:rsidRDefault="00C6677C" w:rsidP="008E57F7"/>
    <w:p w:rsidR="00C6677C" w:rsidRDefault="00C6677C" w:rsidP="008E57F7"/>
    <w:p w:rsidR="00C6677C" w:rsidRDefault="00C6677C" w:rsidP="008E57F7"/>
    <w:p w:rsidR="008E57F7" w:rsidRDefault="008E57F7" w:rsidP="008E57F7"/>
    <w:sectPr w:rsidR="008E57F7" w:rsidSect="00DB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F7"/>
    <w:rsid w:val="001A019E"/>
    <w:rsid w:val="001A6E35"/>
    <w:rsid w:val="004C6900"/>
    <w:rsid w:val="00660906"/>
    <w:rsid w:val="008E57F7"/>
    <w:rsid w:val="00BD460B"/>
    <w:rsid w:val="00C6677C"/>
    <w:rsid w:val="00DB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77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667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C66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6900"/>
  </w:style>
  <w:style w:type="character" w:customStyle="1" w:styleId="c2">
    <w:name w:val="c2"/>
    <w:basedOn w:val="a0"/>
    <w:rsid w:val="004C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2022-11-24T07:51:00Z</dcterms:created>
  <dcterms:modified xsi:type="dcterms:W3CDTF">2022-12-16T13:03:00Z</dcterms:modified>
</cp:coreProperties>
</file>