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CD" w:rsidRDefault="00C95CCD" w:rsidP="00C95C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(10 – 11 классы, ФГОС)</w:t>
      </w:r>
    </w:p>
    <w:p w:rsidR="00C95CCD" w:rsidRDefault="00C95CCD" w:rsidP="00C95C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«Русский язык», предназначенная для изучения в средней  школе в параллелях 10-11 классов, составлена на основе следующих документов:</w:t>
      </w:r>
    </w:p>
    <w:p w:rsidR="00C95CCD" w:rsidRDefault="00C95CCD" w:rsidP="00C95C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</w:t>
      </w:r>
      <w:r w:rsidR="008A11FC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A11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8A11FC">
        <w:rPr>
          <w:rFonts w:ascii="Times New Roman" w:hAnsi="Times New Roman" w:cs="Times New Roman"/>
          <w:sz w:val="28"/>
          <w:szCs w:val="28"/>
        </w:rPr>
        <w:t>1645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8A11FC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образования» </w:t>
      </w:r>
      <w:r w:rsidR="008A11FC">
        <w:rPr>
          <w:rFonts w:ascii="Times New Roman" w:hAnsi="Times New Roman" w:cs="Times New Roman"/>
          <w:sz w:val="28"/>
          <w:szCs w:val="28"/>
        </w:rPr>
        <w:t xml:space="preserve"> (с изменениями на 11 декабря 2020 года)</w:t>
      </w:r>
    </w:p>
    <w:p w:rsidR="00C95CCD" w:rsidRDefault="00C95CCD" w:rsidP="00C95C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 w:rsidR="008A11FC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одобренная Федеральным учебно-методическим объединением по </w:t>
      </w:r>
      <w:r w:rsidR="008A11FC">
        <w:rPr>
          <w:rFonts w:ascii="Times New Roman" w:hAnsi="Times New Roman" w:cs="Times New Roman"/>
          <w:sz w:val="28"/>
          <w:szCs w:val="28"/>
        </w:rPr>
        <w:t>среднему</w:t>
      </w:r>
      <w:r>
        <w:rPr>
          <w:rFonts w:ascii="Times New Roman" w:hAnsi="Times New Roman" w:cs="Times New Roman"/>
          <w:sz w:val="28"/>
          <w:szCs w:val="28"/>
        </w:rPr>
        <w:t xml:space="preserve"> образованию. (Протокол №</w:t>
      </w:r>
      <w:r w:rsidR="008A11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11FC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 xml:space="preserve">) (ред. от </w:t>
      </w:r>
      <w:r w:rsidR="008A11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A11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A11F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  <w:r w:rsidR="008A11FC">
        <w:rPr>
          <w:rFonts w:ascii="Times New Roman" w:hAnsi="Times New Roman" w:cs="Times New Roman"/>
          <w:sz w:val="28"/>
          <w:szCs w:val="28"/>
        </w:rPr>
        <w:t>;</w:t>
      </w:r>
    </w:p>
    <w:p w:rsidR="008A11FC" w:rsidRDefault="008A11FC" w:rsidP="00C95C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«Русский язык» 10-11 классы. Базовый уровень. Автор-составитель Н.Г. Гольцова. 4-е издание. Москва «Русское слово» -2020. ФГОС. Инновационная школа.</w:t>
      </w:r>
    </w:p>
    <w:p w:rsidR="008A11FC" w:rsidRDefault="00C95CCD" w:rsidP="00327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с помощью УМК: </w:t>
      </w:r>
      <w:r w:rsidR="008A11FC">
        <w:rPr>
          <w:rFonts w:ascii="Times New Roman" w:hAnsi="Times New Roman" w:cs="Times New Roman"/>
          <w:sz w:val="28"/>
          <w:szCs w:val="28"/>
        </w:rPr>
        <w:t>Н.Г. Гольцова, И.В. Шамшин, М.А.Мищерина. Русский язык.10-11 классы. Часть 1, 2. Базовый уровень</w:t>
      </w:r>
      <w:proofErr w:type="gramStart"/>
      <w:r w:rsidR="008A11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A11FC">
        <w:rPr>
          <w:rFonts w:ascii="Times New Roman" w:hAnsi="Times New Roman" w:cs="Times New Roman"/>
          <w:sz w:val="28"/>
          <w:szCs w:val="28"/>
        </w:rPr>
        <w:t>«Русское слово».2020 г.</w:t>
      </w:r>
    </w:p>
    <w:p w:rsidR="008A11FC" w:rsidRDefault="008A11FC" w:rsidP="00327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7005" w:rsidRPr="008A11FC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="00327005" w:rsidRPr="00327005">
        <w:rPr>
          <w:rFonts w:ascii="Times New Roman" w:hAnsi="Times New Roman" w:cs="Times New Roman"/>
          <w:sz w:val="28"/>
          <w:szCs w:val="28"/>
        </w:rPr>
        <w:t xml:space="preserve"> -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 Система расположения материала, полнота изложения теоретических сведений, характер отбора материала для упражнений, </w:t>
      </w:r>
      <w:r w:rsidR="00327005" w:rsidRPr="00327005">
        <w:rPr>
          <w:rFonts w:ascii="Times New Roman" w:hAnsi="Times New Roman" w:cs="Times New Roman"/>
          <w:sz w:val="28"/>
          <w:szCs w:val="28"/>
        </w:rPr>
        <w:lastRenderedPageBreak/>
        <w:t>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культуроведческой компетенций как результат освоения содержания курса «Русский язык». 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</w:t>
      </w:r>
    </w:p>
    <w:p w:rsidR="008A11FC" w:rsidRDefault="008A11FC" w:rsidP="003270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7005" w:rsidRPr="00327005">
        <w:rPr>
          <w:rFonts w:ascii="Times New Roman" w:hAnsi="Times New Roman" w:cs="Times New Roman"/>
          <w:sz w:val="28"/>
          <w:szCs w:val="28"/>
        </w:rPr>
        <w:t xml:space="preserve"> Для развития речи используются такие виды работ, как пересказ, реферирование, составление тезисов, написание изложений, сочинений-миниатюр и другие творческие задания. 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 Содержание программы по русскому языку отобрано на основе компетентностного подхода. Языковая и языковедческая компетенция – углубление знаний о языке как знаковой системе и общественном явлении, его устройстве, развитии и функционировании; </w:t>
      </w:r>
    </w:p>
    <w:p w:rsidR="008A11FC" w:rsidRDefault="00327005" w:rsidP="008A11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FC">
        <w:rPr>
          <w:rFonts w:ascii="Times New Roman" w:hAnsi="Times New Roman" w:cs="Times New Roman"/>
          <w:sz w:val="28"/>
          <w:szCs w:val="28"/>
        </w:rPr>
        <w:t xml:space="preserve">о лингвистике как науке и ученых – русистах; </w:t>
      </w:r>
    </w:p>
    <w:p w:rsidR="008A11FC" w:rsidRDefault="00327005" w:rsidP="008A11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FC">
        <w:rPr>
          <w:rFonts w:ascii="Times New Roman" w:hAnsi="Times New Roman" w:cs="Times New Roman"/>
          <w:sz w:val="28"/>
          <w:szCs w:val="28"/>
        </w:rPr>
        <w:t>овладение основными нормами русского литературного языка, обогащение словарного запаса и грамматического строя речи учащихся;</w:t>
      </w:r>
    </w:p>
    <w:p w:rsidR="008A11FC" w:rsidRDefault="00327005" w:rsidP="008A11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FC">
        <w:rPr>
          <w:rFonts w:ascii="Times New Roman" w:hAnsi="Times New Roman" w:cs="Times New Roman"/>
          <w:sz w:val="28"/>
          <w:szCs w:val="28"/>
        </w:rPr>
        <w:t xml:space="preserve">  совершенствование способности к анализу и оценки языковых явлений и фактов;</w:t>
      </w:r>
    </w:p>
    <w:p w:rsidR="008A11FC" w:rsidRDefault="00327005" w:rsidP="008A11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FC">
        <w:rPr>
          <w:rFonts w:ascii="Times New Roman" w:hAnsi="Times New Roman" w:cs="Times New Roman"/>
          <w:sz w:val="28"/>
          <w:szCs w:val="28"/>
        </w:rPr>
        <w:lastRenderedPageBreak/>
        <w:t xml:space="preserve">  умения пользоваться различными лингвистическими словарями. Коммуникативная компетенция - совершенствование владения всеми видами речевой деятельности и культурой устной и письменной речи;</w:t>
      </w:r>
    </w:p>
    <w:p w:rsidR="00BA04A8" w:rsidRDefault="00327005" w:rsidP="008A11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FC">
        <w:rPr>
          <w:rFonts w:ascii="Times New Roman" w:hAnsi="Times New Roman" w:cs="Times New Roman"/>
          <w:sz w:val="28"/>
          <w:szCs w:val="28"/>
        </w:rPr>
        <w:t xml:space="preserve"> 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 Культуроведческая компетенция – осознание языка как формы выражения культуры, национально- культурной специфика русского языка;</w:t>
      </w:r>
    </w:p>
    <w:p w:rsidR="00BA04A8" w:rsidRDefault="00327005" w:rsidP="008A11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FC">
        <w:rPr>
          <w:rFonts w:ascii="Times New Roman" w:hAnsi="Times New Roman" w:cs="Times New Roman"/>
          <w:sz w:val="28"/>
          <w:szCs w:val="28"/>
        </w:rPr>
        <w:t xml:space="preserve">  расширение знаний взаимосвязи развития языка и истории народа;</w:t>
      </w:r>
    </w:p>
    <w:p w:rsidR="00BA04A8" w:rsidRDefault="00327005" w:rsidP="008A11F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FC">
        <w:rPr>
          <w:rFonts w:ascii="Times New Roman" w:hAnsi="Times New Roman" w:cs="Times New Roman"/>
          <w:sz w:val="28"/>
          <w:szCs w:val="28"/>
        </w:rPr>
        <w:t xml:space="preserve">  совершенствование этикетных норм речевого общения, культуры межнационального общения. </w:t>
      </w:r>
    </w:p>
    <w:p w:rsidR="00BA04A8" w:rsidRDefault="00BA04A8" w:rsidP="00BA04A8">
      <w:pPr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005" w:rsidRPr="00BA04A8">
        <w:rPr>
          <w:rFonts w:ascii="Times New Roman" w:hAnsi="Times New Roman" w:cs="Times New Roman"/>
          <w:sz w:val="28"/>
          <w:szCs w:val="28"/>
        </w:rPr>
        <w:t xml:space="preserve">Изучение русского языка в старшей школе направленно на достижение следующих целей: </w:t>
      </w:r>
    </w:p>
    <w:p w:rsidR="00BA04A8" w:rsidRPr="00BA04A8" w:rsidRDefault="00327005" w:rsidP="00BA04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</w:t>
      </w:r>
    </w:p>
    <w:p w:rsidR="00BA04A8" w:rsidRDefault="00327005" w:rsidP="00BA04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русском языке как духовной, нравственной и культурной ценности народа;</w:t>
      </w:r>
    </w:p>
    <w:p w:rsidR="00BA04A8" w:rsidRDefault="00327005" w:rsidP="00BA04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осознание национального своеобразия русского языка;</w:t>
      </w:r>
    </w:p>
    <w:p w:rsidR="00BA04A8" w:rsidRDefault="00327005" w:rsidP="00BA04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овладение культурой межнационального общения;</w:t>
      </w:r>
    </w:p>
    <w:p w:rsidR="00BA04A8" w:rsidRDefault="00327005" w:rsidP="00BA04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BA04A8" w:rsidRDefault="00327005" w:rsidP="00BA04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и еѐ функциях; функционально – стилистической системе русского языка; нормах речевого поведения в различных сферах и ситуациях общения;</w:t>
      </w:r>
    </w:p>
    <w:p w:rsidR="00BA04A8" w:rsidRDefault="00327005" w:rsidP="00BA04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lastRenderedPageBreak/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BA04A8" w:rsidRDefault="00327005" w:rsidP="00BA04A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Место предмета в федеральном базисном учебном плане. 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в объеме 68 часов (в 10 классе – 34 часа, в 11 классе – 34 часа).</w:t>
      </w:r>
    </w:p>
    <w:p w:rsidR="00BA04A8" w:rsidRDefault="00327005" w:rsidP="00BA04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В результате изучения русского языка ученик должен знать/понимать: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системное устройство языка, взаимосвязь его уровней и единиц;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понятие языковой нормы, ее функций, современные тенденции в развитии норм русского литературного языка; 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компоненты речевой ситуации; основные условия эффективности речевого общения; 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</w:t>
      </w:r>
      <w:r w:rsidRPr="00BA04A8">
        <w:rPr>
          <w:rFonts w:ascii="Times New Roman" w:hAnsi="Times New Roman" w:cs="Times New Roman"/>
          <w:sz w:val="28"/>
          <w:szCs w:val="28"/>
        </w:rPr>
        <w:lastRenderedPageBreak/>
        <w:t xml:space="preserve">обиходно-бытовой, социальнокультурной и деловой </w:t>
      </w:r>
      <w:proofErr w:type="gramStart"/>
      <w:r w:rsidRPr="00BA04A8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BA04A8">
        <w:rPr>
          <w:rFonts w:ascii="Times New Roman" w:hAnsi="Times New Roman" w:cs="Times New Roman"/>
          <w:sz w:val="28"/>
          <w:szCs w:val="28"/>
        </w:rPr>
        <w:t xml:space="preserve"> общения; Уметь: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проводить различные виды анализа языковых единиц; языковых явлений и фактов, допускающих неоднозначную интерпретацию;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разграничивать варианты норм, преднамеренные и непреднамеренные нарушения языковой нормы; 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>проводить лингвистический анализ учебно-научных, деловых,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>объяснять взаимосвязь фактов языка и истории, языка и культуры русского и других народов;</w:t>
      </w:r>
    </w:p>
    <w:p w:rsidR="00BA04A8" w:rsidRPr="00BA04A8" w:rsidRDefault="00327005" w:rsidP="00BA04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аудирование и чтение</w:t>
      </w:r>
      <w:r w:rsidR="00BA04A8" w:rsidRPr="00BA04A8">
        <w:rPr>
          <w:rFonts w:ascii="Times New Roman" w:hAnsi="Times New Roman" w:cs="Times New Roman"/>
          <w:sz w:val="28"/>
          <w:szCs w:val="28"/>
        </w:rPr>
        <w:t>: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использовать разные виды чтения (ознакомительно-изучающее, </w:t>
      </w:r>
      <w:proofErr w:type="gramStart"/>
      <w:r w:rsidRPr="00BA04A8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BA04A8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 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владеть основными приемами информационной переработки устного и письменного текста; </w:t>
      </w:r>
    </w:p>
    <w:p w:rsidR="00BA04A8" w:rsidRPr="00BA04A8" w:rsidRDefault="00327005" w:rsidP="00BA04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говорение и письмо 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4A8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применять в практике речевого общения основные орфоэпические, лексические, грамматические нормы современного русского </w:t>
      </w:r>
      <w:r w:rsidRPr="00BA04A8">
        <w:rPr>
          <w:rFonts w:ascii="Times New Roman" w:hAnsi="Times New Roman" w:cs="Times New Roman"/>
          <w:sz w:val="28"/>
          <w:szCs w:val="28"/>
        </w:rPr>
        <w:lastRenderedPageBreak/>
        <w:t>литературного языка; использовать в собственной речевой практике синонимические ресурсы русского языка;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применять в практике письма орфографические и пунктуационные нормы современного русского литературного языка; 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углубления лингвистических знаний, расширения кругозора в области филологических наук и получения высшего филологического образования; </w:t>
      </w:r>
      <w:r w:rsidRPr="00327005">
        <w:sym w:font="Symbol" w:char="F0FC"/>
      </w:r>
      <w:r w:rsidRPr="00BA04A8">
        <w:rPr>
          <w:rFonts w:ascii="Times New Roman" w:hAnsi="Times New Roman" w:cs="Times New Roman"/>
          <w:sz w:val="28"/>
          <w:szCs w:val="28"/>
        </w:rPr>
        <w:t xml:space="preserve">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 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>удовлетворения познавательных интересов в области гуманитарных наук;</w:t>
      </w:r>
    </w:p>
    <w:p w:rsidR="00BA04A8" w:rsidRDefault="00327005" w:rsidP="00BA04A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 самообразования и активного участия в производственной, культурной и общественной жизни государства.</w:t>
      </w:r>
    </w:p>
    <w:p w:rsidR="00133327" w:rsidRPr="00BA04A8" w:rsidRDefault="00327005" w:rsidP="00BA04A8">
      <w:pPr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BA04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3327" w:rsidRPr="00BA04A8" w:rsidSect="0013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791"/>
    <w:multiLevelType w:val="hybridMultilevel"/>
    <w:tmpl w:val="D384F5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2080A"/>
    <w:multiLevelType w:val="hybridMultilevel"/>
    <w:tmpl w:val="183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A3F81"/>
    <w:multiLevelType w:val="hybridMultilevel"/>
    <w:tmpl w:val="E538594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05"/>
    <w:rsid w:val="00133327"/>
    <w:rsid w:val="00327005"/>
    <w:rsid w:val="008008A1"/>
    <w:rsid w:val="008A11FC"/>
    <w:rsid w:val="00BA04A8"/>
    <w:rsid w:val="00C3193E"/>
    <w:rsid w:val="00C9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C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2022-12-19T11:24:00Z</dcterms:created>
  <dcterms:modified xsi:type="dcterms:W3CDTF">2022-12-19T11:49:00Z</dcterms:modified>
</cp:coreProperties>
</file>