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FA" w:rsidRPr="00EC0FB5" w:rsidRDefault="00EC0FB5" w:rsidP="00EC0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FB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C0FB5" w:rsidRPr="00EC0FB5" w:rsidRDefault="00EC0FB5" w:rsidP="00EC0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FB5">
        <w:rPr>
          <w:rFonts w:ascii="Times New Roman" w:hAnsi="Times New Roman" w:cs="Times New Roman"/>
          <w:b/>
          <w:sz w:val="28"/>
          <w:szCs w:val="28"/>
        </w:rPr>
        <w:t>к учебной программе по физической культуре</w:t>
      </w:r>
    </w:p>
    <w:p w:rsidR="00EC0FB5" w:rsidRPr="00EC0FB5" w:rsidRDefault="00EC0FB5" w:rsidP="00EC0FB5">
      <w:pPr>
        <w:shd w:val="clear" w:color="auto" w:fill="FFFFFF"/>
        <w:autoSpaceDE w:val="0"/>
        <w:autoSpaceDN w:val="0"/>
        <w:adjustRightInd w:val="0"/>
        <w:ind w:firstLine="429"/>
        <w:jc w:val="both"/>
        <w:rPr>
          <w:rFonts w:ascii="Times New Roman" w:hAnsi="Times New Roman" w:cs="Times New Roman"/>
          <w:sz w:val="28"/>
          <w:szCs w:val="28"/>
        </w:rPr>
      </w:pPr>
      <w:r w:rsidRPr="00EC0FB5">
        <w:rPr>
          <w:rFonts w:ascii="Times New Roman" w:hAnsi="Times New Roman" w:cs="Times New Roman"/>
          <w:sz w:val="28"/>
          <w:szCs w:val="28"/>
        </w:rPr>
        <w:t>Рабочая программа по физической культуре для 10-11 классов составлена на основе рабочей программы В.И. Лях «Физическая культура.10-11 классы».</w:t>
      </w:r>
    </w:p>
    <w:p w:rsidR="00EC0FB5" w:rsidRPr="00EC0FB5" w:rsidRDefault="00EC0FB5" w:rsidP="00EC0F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0FB5">
        <w:rPr>
          <w:rFonts w:ascii="Times New Roman" w:hAnsi="Times New Roman" w:cs="Times New Roman"/>
          <w:color w:val="000000"/>
          <w:sz w:val="28"/>
          <w:szCs w:val="28"/>
        </w:rPr>
        <w:t xml:space="preserve">Данная рабочая программа составлена в соответствии с Федеральным законом от 29.12.2012 №273-ФЗ (ред. от 05.05.2014) « Об образовании в Российской Федерации» (с </w:t>
      </w:r>
      <w:proofErr w:type="spellStart"/>
      <w:r w:rsidRPr="00EC0FB5">
        <w:rPr>
          <w:rFonts w:ascii="Times New Roman" w:hAnsi="Times New Roman" w:cs="Times New Roman"/>
          <w:color w:val="000000"/>
          <w:sz w:val="28"/>
          <w:szCs w:val="28"/>
        </w:rPr>
        <w:t>изм</w:t>
      </w:r>
      <w:proofErr w:type="spellEnd"/>
      <w:r w:rsidRPr="00EC0FB5">
        <w:rPr>
          <w:rFonts w:ascii="Times New Roman" w:hAnsi="Times New Roman" w:cs="Times New Roman"/>
          <w:color w:val="000000"/>
          <w:sz w:val="28"/>
          <w:szCs w:val="28"/>
        </w:rPr>
        <w:t>. и доп.  вступ. в силу с 06.05.2014); с приказом Минобразования РФ от 09.03.2004 №1312  (ред. от 01.02.2012) 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образования;</w:t>
      </w:r>
      <w:proofErr w:type="gramEnd"/>
      <w:r w:rsidRPr="00EC0FB5">
        <w:rPr>
          <w:rFonts w:ascii="Times New Roman" w:hAnsi="Times New Roman" w:cs="Times New Roman"/>
          <w:color w:val="000000"/>
          <w:sz w:val="28"/>
          <w:szCs w:val="28"/>
        </w:rPr>
        <w:t xml:space="preserve"> с приказом Минобразования России от 05.03.2004 № 1089 (ред. от 31.01.2012)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  <w:proofErr w:type="gramStart"/>
      <w:r w:rsidRPr="00EC0FB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приказом </w:t>
      </w:r>
      <w:proofErr w:type="spellStart"/>
      <w:r w:rsidRPr="00EC0FB5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EC0FB5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17 мая 2012 года №413 «Об утверждении федерального государственного образовательного стандарта среднего (полного) общего образования» (зарегистрирован в Минюсте РФ 17 мая 2012 года №24480), инструктивно - методическим письмом Департамента образования Белгородской области Белгородского института развития образования «О преподавании предмета «Физическая культура» в общеобразовательных организациях Белгородской области, в соответствии с Учебным планом ОУ.</w:t>
      </w:r>
      <w:proofErr w:type="gramEnd"/>
    </w:p>
    <w:p w:rsidR="00EC0FB5" w:rsidRPr="00EC0FB5" w:rsidRDefault="00EC0FB5" w:rsidP="00EC0F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FB5">
        <w:rPr>
          <w:rFonts w:ascii="Times New Roman" w:hAnsi="Times New Roman" w:cs="Times New Roman"/>
          <w:sz w:val="28"/>
          <w:szCs w:val="28"/>
        </w:rPr>
        <w:t xml:space="preserve">        Физическая культура – обязательный учебный курс в общеобразовательных учреждениях. Содержание «Физической культуры» ориентировано на формирование личности, готовой к активной и творческой самореализации в пространстве общечеловеческой культуры. Такая целевая установка сформулирована в Федеральном государственном образовательном стандарте (ФГОС). В сочетании с другими формами обучения – физкультурно-оздоровительными мероприятиями в режиме учебного дня и второй половины дня, внеклассной работой по физической культуре, физкультурно-массовыми и спортивными мероприятиями – достигается формирование физической культуры личности. Физическая культура личности включает в себя сформированные мотивы и потребности в систематических занятиях физическими упражнениями и спортом, использование для укрепления здоровья и хорошего самочувствия в режиме дня оздоровительных и гигиенических факторов. Она предполагает должную культуру освоенных двигательных действий (движений), культуру </w:t>
      </w:r>
      <w:r w:rsidRPr="00EC0FB5">
        <w:rPr>
          <w:rFonts w:ascii="Times New Roman" w:hAnsi="Times New Roman" w:cs="Times New Roman"/>
          <w:sz w:val="28"/>
          <w:szCs w:val="28"/>
        </w:rPr>
        <w:lastRenderedPageBreak/>
        <w:t>телосложения, культуру здоровья и соответствующий уровень физической подготовленности.</w:t>
      </w:r>
    </w:p>
    <w:p w:rsidR="00EC0FB5" w:rsidRPr="00EC0FB5" w:rsidRDefault="00EC0FB5" w:rsidP="00EC0F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FB5" w:rsidRPr="00EC0FB5" w:rsidRDefault="00EC0FB5" w:rsidP="00EC0F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FB5">
        <w:rPr>
          <w:rFonts w:ascii="Times New Roman" w:hAnsi="Times New Roman" w:cs="Times New Roman"/>
          <w:b/>
          <w:sz w:val="28"/>
          <w:szCs w:val="28"/>
        </w:rPr>
        <w:t>1.1 Цели и задачи учебного курса</w:t>
      </w:r>
    </w:p>
    <w:p w:rsidR="00EC0FB5" w:rsidRPr="00EC0FB5" w:rsidRDefault="00EC0FB5" w:rsidP="00EC0F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FB5">
        <w:rPr>
          <w:rFonts w:ascii="Times New Roman" w:hAnsi="Times New Roman" w:cs="Times New Roman"/>
          <w:b/>
          <w:sz w:val="28"/>
          <w:szCs w:val="28"/>
        </w:rPr>
        <w:t xml:space="preserve">       Целью</w:t>
      </w:r>
      <w:r w:rsidRPr="00EC0FB5">
        <w:rPr>
          <w:rFonts w:ascii="Times New Roman" w:hAnsi="Times New Roman" w:cs="Times New Roman"/>
          <w:sz w:val="28"/>
          <w:szCs w:val="28"/>
        </w:rPr>
        <w:t xml:space="preserve"> школьного физического воспитания является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EC0FB5" w:rsidRPr="00EC0FB5" w:rsidRDefault="00EC0FB5" w:rsidP="00EC0F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FB5">
        <w:rPr>
          <w:rFonts w:ascii="Times New Roman" w:hAnsi="Times New Roman" w:cs="Times New Roman"/>
          <w:sz w:val="28"/>
          <w:szCs w:val="28"/>
        </w:rPr>
        <w:tab/>
        <w:t>Образовательный процесс учебного предмета «Физическая культура» в старшей школе направлен на решение следующих задач:</w:t>
      </w:r>
    </w:p>
    <w:p w:rsidR="00EC0FB5" w:rsidRPr="00EC0FB5" w:rsidRDefault="00EC0FB5" w:rsidP="00EC0FB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0FB5">
        <w:rPr>
          <w:rFonts w:ascii="Times New Roman" w:eastAsia="MS Mincho" w:hAnsi="Times New Roman"/>
          <w:sz w:val="28"/>
          <w:szCs w:val="28"/>
        </w:rPr>
        <w:t>- 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</w:t>
      </w:r>
      <w:r w:rsidRPr="00EC0FB5">
        <w:rPr>
          <w:rFonts w:ascii="Times New Roman" w:hAnsi="Times New Roman"/>
          <w:sz w:val="28"/>
          <w:szCs w:val="28"/>
        </w:rPr>
        <w:t>стояния здоровья, противостояния стрессам;</w:t>
      </w:r>
    </w:p>
    <w:p w:rsidR="00EC0FB5" w:rsidRPr="00EC0FB5" w:rsidRDefault="00EC0FB5" w:rsidP="00EC0FB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0FB5">
        <w:rPr>
          <w:rFonts w:ascii="Times New Roman" w:hAnsi="Times New Roman"/>
          <w:sz w:val="28"/>
          <w:szCs w:val="28"/>
        </w:rPr>
        <w:sym w:font="Symbol" w:char="F0B7"/>
      </w:r>
      <w:r w:rsidRPr="00EC0FB5">
        <w:rPr>
          <w:rFonts w:ascii="Times New Roman" w:hAnsi="Times New Roman"/>
          <w:sz w:val="28"/>
          <w:szCs w:val="28"/>
        </w:rPr>
        <w:t xml:space="preserve"> формирование общественных и личностных представлений о престижности высокого уровня здоровья и разносторонней физической подготовленности;</w:t>
      </w:r>
    </w:p>
    <w:p w:rsidR="00EC0FB5" w:rsidRPr="00EC0FB5" w:rsidRDefault="00EC0FB5" w:rsidP="00EC0FB5">
      <w:pPr>
        <w:numPr>
          <w:ilvl w:val="0"/>
          <w:numId w:val="3"/>
        </w:numPr>
        <w:tabs>
          <w:tab w:val="clear" w:pos="720"/>
          <w:tab w:val="num" w:pos="-1440"/>
          <w:tab w:val="left" w:pos="90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FB5">
        <w:rPr>
          <w:rFonts w:ascii="Times New Roman" w:hAnsi="Times New Roman" w:cs="Times New Roman"/>
          <w:sz w:val="28"/>
          <w:szCs w:val="28"/>
        </w:rPr>
        <w:t>расширение двигательного опыта посредством овладения новыми двигательными действиями базовых видов спорта, упражнений современных оздоровительных систем физической культуры и прикладной физической подготовки, а также формирование умений применять эти упражнения в различных по сложности условиях;</w:t>
      </w:r>
    </w:p>
    <w:p w:rsidR="00EC0FB5" w:rsidRPr="00EC0FB5" w:rsidRDefault="00EC0FB5" w:rsidP="00EC0F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FB5">
        <w:rPr>
          <w:rFonts w:ascii="Times New Roman" w:hAnsi="Times New Roman" w:cs="Times New Roman"/>
          <w:sz w:val="28"/>
          <w:szCs w:val="28"/>
        </w:rPr>
        <w:sym w:font="Symbol" w:char="F0B7"/>
      </w:r>
      <w:r w:rsidRPr="00EC0FB5">
        <w:rPr>
          <w:rFonts w:ascii="Times New Roman" w:hAnsi="Times New Roman" w:cs="Times New Roman"/>
          <w:sz w:val="28"/>
          <w:szCs w:val="28"/>
        </w:rPr>
        <w:t xml:space="preserve"> дальнейшее развитие кондиционных (силовых, скоростно-силовых, выносливости, скорости и гибкости) и координационных способностей (быстроты перестроения двигательных действий, их согласования, способностей к произвольному расслаблению мышц, вестибулярной устойчивости и др.);</w:t>
      </w:r>
    </w:p>
    <w:p w:rsidR="00EC0FB5" w:rsidRPr="00EC0FB5" w:rsidRDefault="00EC0FB5" w:rsidP="00EC0FB5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FB5">
        <w:rPr>
          <w:rFonts w:ascii="Times New Roman" w:hAnsi="Times New Roman" w:cs="Times New Roman"/>
          <w:sz w:val="28"/>
          <w:szCs w:val="28"/>
        </w:rPr>
        <w:t>формирование знаний и представлений о современных оздоровительных системах физической культуры, спортивной тренировки и соревнований;</w:t>
      </w:r>
    </w:p>
    <w:p w:rsidR="00EC0FB5" w:rsidRPr="00EC0FB5" w:rsidRDefault="00EC0FB5" w:rsidP="00EC0FB5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FB5">
        <w:rPr>
          <w:rFonts w:ascii="Times New Roman" w:hAnsi="Times New Roman" w:cs="Times New Roman"/>
          <w:sz w:val="28"/>
          <w:szCs w:val="28"/>
        </w:rPr>
        <w:t>формирование знаний и  умений оценивать состояние собственного здоровья, функциональных возможностей организма, проводить занятия в соответствии с данными самонаблюдения и  самоконтроля;</w:t>
      </w:r>
    </w:p>
    <w:p w:rsidR="00EC0FB5" w:rsidRPr="00EC0FB5" w:rsidRDefault="00EC0FB5" w:rsidP="00EC0F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FB5">
        <w:rPr>
          <w:rFonts w:ascii="Times New Roman" w:hAnsi="Times New Roman" w:cs="Times New Roman"/>
          <w:sz w:val="28"/>
          <w:szCs w:val="28"/>
        </w:rPr>
        <w:sym w:font="Symbol" w:char="F0B7"/>
      </w:r>
      <w:r w:rsidRPr="00EC0FB5">
        <w:rPr>
          <w:rFonts w:ascii="Times New Roman" w:hAnsi="Times New Roman" w:cs="Times New Roman"/>
          <w:sz w:val="28"/>
          <w:szCs w:val="28"/>
        </w:rPr>
        <w:t xml:space="preserve"> 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выполнения функций отцовства и материнства, подготовки к службе в армии;</w:t>
      </w:r>
    </w:p>
    <w:p w:rsidR="00EC0FB5" w:rsidRPr="00EC0FB5" w:rsidRDefault="00EC0FB5" w:rsidP="00EC0F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FB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EC0F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FB5">
        <w:rPr>
          <w:rFonts w:ascii="Times New Roman" w:hAnsi="Times New Roman" w:cs="Times New Roman"/>
          <w:sz w:val="28"/>
          <w:szCs w:val="28"/>
        </w:rPr>
        <w:t>формирование адекватной самооценки личности, нравственного самосознания, мировоззрения, коллективизма, развитие целеустремленности, уверенности, выдержки, самообладания;</w:t>
      </w:r>
      <w:proofErr w:type="gramEnd"/>
    </w:p>
    <w:p w:rsidR="00EC0FB5" w:rsidRPr="00EC0FB5" w:rsidRDefault="00EC0FB5" w:rsidP="00EC0F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FB5">
        <w:rPr>
          <w:rFonts w:ascii="Times New Roman" w:hAnsi="Times New Roman" w:cs="Times New Roman"/>
          <w:sz w:val="28"/>
          <w:szCs w:val="28"/>
        </w:rPr>
        <w:sym w:font="Symbol" w:char="F0B7"/>
      </w:r>
      <w:r w:rsidRPr="00EC0FB5">
        <w:rPr>
          <w:rFonts w:ascii="Times New Roman" w:hAnsi="Times New Roman" w:cs="Times New Roman"/>
          <w:sz w:val="28"/>
          <w:szCs w:val="28"/>
        </w:rPr>
        <w:t xml:space="preserve"> дальнейшее развитие психических процессов и обучение основам психической регуляции;</w:t>
      </w:r>
    </w:p>
    <w:p w:rsidR="00EC0FB5" w:rsidRPr="00EC0FB5" w:rsidRDefault="00EC0FB5" w:rsidP="00EC0FB5">
      <w:pPr>
        <w:numPr>
          <w:ilvl w:val="0"/>
          <w:numId w:val="2"/>
        </w:numPr>
        <w:tabs>
          <w:tab w:val="clear" w:pos="2136"/>
          <w:tab w:val="num" w:pos="0"/>
          <w:tab w:val="num" w:pos="90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FB5">
        <w:rPr>
          <w:rFonts w:ascii="Times New Roman" w:hAnsi="Times New Roman" w:cs="Times New Roman"/>
          <w:sz w:val="28"/>
          <w:szCs w:val="28"/>
        </w:rPr>
        <w:t>закрепление потребности к регулярным занятиям физическими упражнениями и избранным видом спорта (на основе овладения средствами и методами их организации, проведения и включения в режим дня, а также как формы активного отдыха и досуга).</w:t>
      </w:r>
    </w:p>
    <w:p w:rsidR="00EC0FB5" w:rsidRPr="00EC0FB5" w:rsidRDefault="00EC0FB5" w:rsidP="00EC0FB5">
      <w:pPr>
        <w:pStyle w:val="a3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C0FB5">
        <w:rPr>
          <w:rFonts w:ascii="Times New Roman" w:eastAsia="MS Mincho" w:hAnsi="Times New Roman"/>
          <w:sz w:val="28"/>
          <w:szCs w:val="28"/>
        </w:rPr>
        <w:t>Задачи физического воспитания, решаемые в старших классах, а также возрастные и половые особенности накладывают свою специфику на организацию и методику учебно-воспитательного процесса.</w:t>
      </w:r>
    </w:p>
    <w:p w:rsidR="00EC0FB5" w:rsidRPr="00EC0FB5" w:rsidRDefault="00EC0FB5" w:rsidP="00EC0F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FB5" w:rsidRPr="00EC0FB5" w:rsidRDefault="00EC0FB5" w:rsidP="00EC0F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FB5">
        <w:rPr>
          <w:rFonts w:ascii="Times New Roman" w:hAnsi="Times New Roman" w:cs="Times New Roman"/>
          <w:sz w:val="28"/>
          <w:szCs w:val="28"/>
        </w:rPr>
        <w:t xml:space="preserve">         Данная рабочая программа создавалась с учетом того, что система физического воспитания, объединяющая урочные и  внеурочные формы занятий физическими упражнениями и спортом, должна содействовать решению вышеназванных задач и создавать максимально благоприятные условия для развития учащихся и успешной работы учителя. </w:t>
      </w:r>
    </w:p>
    <w:p w:rsidR="00EC0FB5" w:rsidRPr="00EC0FB5" w:rsidRDefault="00EC0FB5" w:rsidP="00EC0F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FB5" w:rsidRPr="00EC0FB5" w:rsidRDefault="00EC0FB5" w:rsidP="00EC0F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FB5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КУРСА</w:t>
      </w:r>
    </w:p>
    <w:p w:rsidR="00EC0FB5" w:rsidRPr="00EC0FB5" w:rsidRDefault="00EC0FB5" w:rsidP="00EC0F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FB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0FB5" w:rsidRPr="00EC0FB5" w:rsidRDefault="00EC0FB5" w:rsidP="00EC0F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FB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C0FB5">
        <w:rPr>
          <w:rFonts w:ascii="Times New Roman" w:hAnsi="Times New Roman" w:cs="Times New Roman"/>
          <w:sz w:val="28"/>
          <w:szCs w:val="28"/>
        </w:rPr>
        <w:t>Понятийная база и содержание учебного курса основаны на положениях  нормативно-правовых актов Российской Федерации, в том числе:</w:t>
      </w:r>
      <w:proofErr w:type="gramEnd"/>
    </w:p>
    <w:p w:rsidR="00EC0FB5" w:rsidRPr="00EC0FB5" w:rsidRDefault="00EC0FB5" w:rsidP="00EC0F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FB5">
        <w:rPr>
          <w:rFonts w:ascii="Times New Roman" w:hAnsi="Times New Roman" w:cs="Times New Roman"/>
          <w:sz w:val="28"/>
          <w:szCs w:val="28"/>
        </w:rPr>
        <w:t xml:space="preserve">       - требований к результатам освоения образовательной программы среднего (полного) общего образования, представленной  в Федеральном государственном стандарте среднего общего образования;</w:t>
      </w:r>
    </w:p>
    <w:p w:rsidR="00EC0FB5" w:rsidRPr="00EC0FB5" w:rsidRDefault="00EC0FB5" w:rsidP="00EC0F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FB5">
        <w:rPr>
          <w:rFonts w:ascii="Times New Roman" w:hAnsi="Times New Roman" w:cs="Times New Roman"/>
          <w:sz w:val="28"/>
          <w:szCs w:val="28"/>
        </w:rPr>
        <w:t xml:space="preserve">      - Концепции духовно-нравственного развития и воспитания личности гражданина;</w:t>
      </w:r>
    </w:p>
    <w:p w:rsidR="00EC0FB5" w:rsidRPr="00EC0FB5" w:rsidRDefault="00EC0FB5" w:rsidP="00EC0F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FB5">
        <w:rPr>
          <w:rFonts w:ascii="Times New Roman" w:hAnsi="Times New Roman" w:cs="Times New Roman"/>
          <w:sz w:val="28"/>
          <w:szCs w:val="28"/>
        </w:rPr>
        <w:t xml:space="preserve">     - Федерального закона «Об образовании в Российской Федерации»;</w:t>
      </w:r>
    </w:p>
    <w:p w:rsidR="00EC0FB5" w:rsidRPr="00EC0FB5" w:rsidRDefault="00EC0FB5" w:rsidP="00EC0F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FB5">
        <w:rPr>
          <w:rFonts w:ascii="Times New Roman" w:hAnsi="Times New Roman" w:cs="Times New Roman"/>
          <w:sz w:val="28"/>
          <w:szCs w:val="28"/>
        </w:rPr>
        <w:t xml:space="preserve">     - Федерального закона «О физической культуре и спорте»;</w:t>
      </w:r>
    </w:p>
    <w:p w:rsidR="00EC0FB5" w:rsidRPr="00EC0FB5" w:rsidRDefault="00EC0FB5" w:rsidP="00EC0F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FB5">
        <w:rPr>
          <w:rFonts w:ascii="Times New Roman" w:hAnsi="Times New Roman" w:cs="Times New Roman"/>
          <w:sz w:val="28"/>
          <w:szCs w:val="28"/>
        </w:rPr>
        <w:t xml:space="preserve">     - примерной программы среднего общего образования;</w:t>
      </w:r>
    </w:p>
    <w:p w:rsidR="00EC0FB5" w:rsidRPr="00EC0FB5" w:rsidRDefault="00EC0FB5" w:rsidP="00EC0F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FB5">
        <w:rPr>
          <w:rFonts w:ascii="Times New Roman" w:hAnsi="Times New Roman" w:cs="Times New Roman"/>
          <w:sz w:val="28"/>
          <w:szCs w:val="28"/>
        </w:rPr>
        <w:t xml:space="preserve">     - приказа </w:t>
      </w:r>
      <w:proofErr w:type="spellStart"/>
      <w:r w:rsidRPr="00EC0FB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C0FB5">
        <w:rPr>
          <w:rFonts w:ascii="Times New Roman" w:hAnsi="Times New Roman" w:cs="Times New Roman"/>
          <w:sz w:val="28"/>
          <w:szCs w:val="28"/>
        </w:rPr>
        <w:t xml:space="preserve"> от 30 августа 2010 г. № 889.    </w:t>
      </w:r>
    </w:p>
    <w:p w:rsidR="00EC0FB5" w:rsidRPr="00EC0FB5" w:rsidRDefault="00EC0FB5" w:rsidP="00EC0F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FB5">
        <w:rPr>
          <w:rFonts w:ascii="Times New Roman" w:hAnsi="Times New Roman" w:cs="Times New Roman"/>
          <w:sz w:val="28"/>
          <w:szCs w:val="28"/>
        </w:rPr>
        <w:t xml:space="preserve">     Предметом обучения физической культуре в старшей школе продолжает оставаться двигательная (физкультурная) деятельность, которая ориентирована на совершенствование целостной личности в единстве ее психофизических, нравственных, волевых и социальных качеств.</w:t>
      </w:r>
    </w:p>
    <w:p w:rsidR="00EC0FB5" w:rsidRPr="00EC0FB5" w:rsidRDefault="00EC0FB5" w:rsidP="00EC0F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FB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C0FB5">
        <w:rPr>
          <w:rFonts w:ascii="Times New Roman" w:hAnsi="Times New Roman" w:cs="Times New Roman"/>
          <w:b/>
          <w:sz w:val="28"/>
          <w:szCs w:val="28"/>
        </w:rPr>
        <w:t xml:space="preserve">«Знания  о физической  культуре» </w:t>
      </w:r>
      <w:r w:rsidRPr="00EC0FB5">
        <w:rPr>
          <w:rFonts w:ascii="Times New Roman" w:hAnsi="Times New Roman" w:cs="Times New Roman"/>
          <w:sz w:val="28"/>
          <w:szCs w:val="28"/>
        </w:rPr>
        <w:t xml:space="preserve"> содержит учебный материал, в процессе  освоения которого,  учащиеся 10-11 классов приобретают знания о роли и значении  регулярных занятий физической культурой и спортом для приобретения физической привлекательности, </w:t>
      </w:r>
      <w:r w:rsidRPr="00EC0FB5">
        <w:rPr>
          <w:rFonts w:ascii="Times New Roman" w:hAnsi="Times New Roman" w:cs="Times New Roman"/>
          <w:sz w:val="28"/>
          <w:szCs w:val="28"/>
        </w:rPr>
        <w:lastRenderedPageBreak/>
        <w:t>психической устойчивости, повышения умственной и физической работоспособности, профилактики вредных привычек, поддержания репродуктивной  функции человека, а также для подготовки к предстоящей жизнедеятельности, в том числе и   службе в армии (юноши).</w:t>
      </w:r>
      <w:proofErr w:type="gramEnd"/>
    </w:p>
    <w:p w:rsidR="00EC0FB5" w:rsidRPr="00EC0FB5" w:rsidRDefault="00EC0FB5" w:rsidP="00EC0F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FB5">
        <w:rPr>
          <w:rFonts w:ascii="Times New Roman" w:hAnsi="Times New Roman" w:cs="Times New Roman"/>
          <w:sz w:val="28"/>
          <w:szCs w:val="28"/>
        </w:rPr>
        <w:t>Осваивая этот раздел, учащиеся  узнают также о современных спортивно-оздоровительных  системах физических упражнений, приобретают необходимые знания о современном олимпийском и физкультурно-массовом движении в России и в мире, усваивают сведения о порядке осуществления контроля и регулирования физических нагрузок во время занятий физическими упражнениями, способы регулирования массы человека, формах и средствах контроля  индивидуальной физкультурной деятельности.</w:t>
      </w:r>
      <w:proofErr w:type="gramEnd"/>
    </w:p>
    <w:p w:rsidR="00EC0FB5" w:rsidRPr="00EC0FB5" w:rsidRDefault="00EC0FB5" w:rsidP="00EC0F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FB5">
        <w:rPr>
          <w:rFonts w:ascii="Times New Roman" w:hAnsi="Times New Roman" w:cs="Times New Roman"/>
          <w:sz w:val="28"/>
          <w:szCs w:val="28"/>
        </w:rPr>
        <w:t>При планировании учебного процесса по разделу «Знания о физической культуре» следует учесть его связь с осваиваемыми конкретными двигательными умениями и навыками, вопросами развития соответствующих кондиционных и координационных способностей, основами самостоятельных тренировок и занятий выбранными видами спорта.</w:t>
      </w:r>
    </w:p>
    <w:p w:rsidR="00EC0FB5" w:rsidRPr="00EC0FB5" w:rsidRDefault="00EC0FB5" w:rsidP="00EC0F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FB5">
        <w:rPr>
          <w:rFonts w:ascii="Times New Roman" w:hAnsi="Times New Roman" w:cs="Times New Roman"/>
          <w:sz w:val="28"/>
          <w:szCs w:val="28"/>
        </w:rPr>
        <w:t xml:space="preserve">В раздел </w:t>
      </w:r>
      <w:r w:rsidRPr="00EC0FB5">
        <w:rPr>
          <w:rFonts w:ascii="Times New Roman" w:hAnsi="Times New Roman" w:cs="Times New Roman"/>
          <w:b/>
          <w:sz w:val="28"/>
          <w:szCs w:val="28"/>
        </w:rPr>
        <w:t>«Способы двигательной (физкультурной) деятельности»</w:t>
      </w:r>
      <w:r w:rsidRPr="00EC0FB5">
        <w:rPr>
          <w:rFonts w:ascii="Times New Roman" w:hAnsi="Times New Roman" w:cs="Times New Roman"/>
          <w:sz w:val="28"/>
          <w:szCs w:val="28"/>
        </w:rPr>
        <w:t xml:space="preserve"> входят соответствующие учебные задания, выполняя которые учащиеся осваивают основные способы организации, планирования, контроля и регулирования занятий физкультурной и спортивной направленности, проводимых с учетом индивидуальных предпочтений и интересов.  В результате добровольного включения учащихся в самостоятельные занятия физической культурой и спортом у них вырабатываются такие важные качества, как целеустремленность, дисциплинированность, активность, самостоятельность, стремление к физическому и духовному совершенству. Содержание этого раздела особенно тесно связано с разделом "Знания о физической культуре".</w:t>
      </w:r>
    </w:p>
    <w:p w:rsidR="00EC0FB5" w:rsidRPr="00EC0FB5" w:rsidRDefault="00EC0FB5" w:rsidP="00EC0F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FB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C0FB5">
        <w:rPr>
          <w:rFonts w:ascii="Times New Roman" w:hAnsi="Times New Roman" w:cs="Times New Roman"/>
          <w:b/>
          <w:sz w:val="28"/>
          <w:szCs w:val="28"/>
        </w:rPr>
        <w:t>"Физическое совершенствование"</w:t>
      </w:r>
      <w:r w:rsidRPr="00EC0FB5">
        <w:rPr>
          <w:rFonts w:ascii="Times New Roman" w:hAnsi="Times New Roman" w:cs="Times New Roman"/>
          <w:sz w:val="28"/>
          <w:szCs w:val="28"/>
        </w:rPr>
        <w:t xml:space="preserve"> включает в себя учебный материал, направленный на овладение базовыми видами спорта школьной программы и основами физкультурно-оздоровительной, спортивно-оздоровительной и </w:t>
      </w:r>
      <w:proofErr w:type="spellStart"/>
      <w:r w:rsidRPr="00EC0FB5">
        <w:rPr>
          <w:rFonts w:ascii="Times New Roman" w:hAnsi="Times New Roman" w:cs="Times New Roman"/>
          <w:sz w:val="28"/>
          <w:szCs w:val="28"/>
        </w:rPr>
        <w:t>прикладно-ориентированной</w:t>
      </w:r>
      <w:proofErr w:type="spellEnd"/>
      <w:r w:rsidRPr="00EC0FB5">
        <w:rPr>
          <w:rFonts w:ascii="Times New Roman" w:hAnsi="Times New Roman" w:cs="Times New Roman"/>
          <w:sz w:val="28"/>
          <w:szCs w:val="28"/>
        </w:rPr>
        <w:t xml:space="preserve"> деятельности. В процессе освоения этого материала, задачи формирования необходимых знаний и умений наиболее тесно переплетаются с задачами повышения физической (кондиционной и координационной) подготовленности. Содержание данного раздела  ориентировано на гармоничное физическое развитие, разностороннюю физическую подготовку, обогащение и расширение двигательного опыта (посредством овладения новыми, более сложными, чем </w:t>
      </w:r>
      <w:r w:rsidRPr="00EC0FB5">
        <w:rPr>
          <w:rFonts w:ascii="Times New Roman" w:hAnsi="Times New Roman" w:cs="Times New Roman"/>
          <w:sz w:val="28"/>
          <w:szCs w:val="28"/>
        </w:rPr>
        <w:lastRenderedPageBreak/>
        <w:t>в основной школе, двигательными действиями), формирование умений применять этот опыт  в различных по сложности условиях. Разумеется, что в ходе изучения данного  материала  учащиеся должны повысить свои функциональные возможности и укрепить собственное здоровье.</w:t>
      </w:r>
    </w:p>
    <w:p w:rsidR="00EC0FB5" w:rsidRPr="00EC0FB5" w:rsidRDefault="00EC0FB5" w:rsidP="00EC0F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FB5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EC0FB5">
        <w:rPr>
          <w:rFonts w:ascii="Times New Roman" w:hAnsi="Times New Roman" w:cs="Times New Roman"/>
          <w:b/>
          <w:sz w:val="28"/>
          <w:szCs w:val="28"/>
        </w:rPr>
        <w:t>"Тематическое планирование"</w:t>
      </w:r>
      <w:r w:rsidRPr="00EC0FB5">
        <w:rPr>
          <w:rFonts w:ascii="Times New Roman" w:hAnsi="Times New Roman" w:cs="Times New Roman"/>
          <w:sz w:val="28"/>
          <w:szCs w:val="28"/>
        </w:rPr>
        <w:t xml:space="preserve"> отражены планируемые учебные темы и виды деятельности учащихся. В соответствии с требованиями ФГОС уровни знаний, способы  осуществления физкультурно-оздоровительной, спортивно-оздоровительной и прикладной физической подготовленности могут выступать как объективные критерии оценки результативности и эффективности учебно-воспитательного процесса.</w:t>
      </w:r>
    </w:p>
    <w:p w:rsidR="00EC0FB5" w:rsidRPr="00EC0FB5" w:rsidRDefault="00EC0FB5" w:rsidP="00EC0F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FB5" w:rsidRPr="00EC0FB5" w:rsidRDefault="00EC0FB5" w:rsidP="00EC0F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FB5">
        <w:rPr>
          <w:rFonts w:ascii="Times New Roman" w:hAnsi="Times New Roman" w:cs="Times New Roman"/>
          <w:b/>
          <w:sz w:val="28"/>
          <w:szCs w:val="28"/>
        </w:rPr>
        <w:t>МЕСТО УЧЕБНОГО КУРСА В УЧЕБНОМ ПЛАНЕ</w:t>
      </w:r>
    </w:p>
    <w:p w:rsidR="00EC0FB5" w:rsidRPr="00EC0FB5" w:rsidRDefault="00EC0FB5" w:rsidP="00EC0FB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FB5" w:rsidRPr="00EC0FB5" w:rsidRDefault="00EC0FB5" w:rsidP="00EC0F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FB5">
        <w:rPr>
          <w:rFonts w:ascii="Times New Roman" w:hAnsi="Times New Roman" w:cs="Times New Roman"/>
          <w:sz w:val="28"/>
          <w:szCs w:val="28"/>
        </w:rPr>
        <w:t xml:space="preserve">В 10 и 11 классах продолжается обязательное изучение учебного предмета «Физическая культура»  из расчета 3 часа в неделю. Третий час на преподавание предмета «Физическая культура» был введен приказом </w:t>
      </w:r>
      <w:proofErr w:type="spellStart"/>
      <w:r w:rsidRPr="00EC0FB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C0FB5">
        <w:rPr>
          <w:rFonts w:ascii="Times New Roman" w:hAnsi="Times New Roman" w:cs="Times New Roman"/>
          <w:sz w:val="28"/>
          <w:szCs w:val="28"/>
        </w:rPr>
        <w:t xml:space="preserve"> от 30 августа  2010 г. №889.</w:t>
      </w:r>
    </w:p>
    <w:p w:rsidR="00EC0FB5" w:rsidRPr="00EC0FB5" w:rsidRDefault="00EC0FB5" w:rsidP="00EC0FB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FB5">
        <w:rPr>
          <w:rFonts w:ascii="Times New Roman" w:hAnsi="Times New Roman" w:cs="Times New Roman"/>
          <w:color w:val="000000"/>
          <w:sz w:val="28"/>
          <w:szCs w:val="28"/>
        </w:rPr>
        <w:t>«Физическая культура» —102 часа (10 класс);</w:t>
      </w:r>
    </w:p>
    <w:p w:rsidR="00EC0FB5" w:rsidRPr="00EC0FB5" w:rsidRDefault="00EC0FB5" w:rsidP="00EC0FB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FB5">
        <w:rPr>
          <w:rFonts w:ascii="Times New Roman" w:hAnsi="Times New Roman" w:cs="Times New Roman"/>
          <w:color w:val="000000"/>
          <w:sz w:val="28"/>
          <w:szCs w:val="28"/>
        </w:rPr>
        <w:t>«Физическая культура» —102 часа (11 класс).</w:t>
      </w:r>
    </w:p>
    <w:p w:rsidR="00EC0FB5" w:rsidRPr="00EC0FB5" w:rsidRDefault="00EC0FB5" w:rsidP="00EC0F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0FB5" w:rsidRPr="00EC0FB5" w:rsidSect="000E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02FDB"/>
    <w:multiLevelType w:val="hybridMultilevel"/>
    <w:tmpl w:val="5A3E50E4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4AE326B9"/>
    <w:multiLevelType w:val="hybridMultilevel"/>
    <w:tmpl w:val="64F8E6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24535"/>
    <w:multiLevelType w:val="hybridMultilevel"/>
    <w:tmpl w:val="66C036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FB5"/>
    <w:rsid w:val="000E28FA"/>
    <w:rsid w:val="00EC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C0F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4">
    <w:name w:val="Текст Знак"/>
    <w:basedOn w:val="a0"/>
    <w:link w:val="a3"/>
    <w:rsid w:val="00EC0FB5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1492</Words>
  <Characters>8509</Characters>
  <Application>Microsoft Office Word</Application>
  <DocSecurity>0</DocSecurity>
  <Lines>70</Lines>
  <Paragraphs>19</Paragraphs>
  <ScaleCrop>false</ScaleCrop>
  <Company/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2022-12-26T12:17:00Z</dcterms:created>
  <dcterms:modified xsi:type="dcterms:W3CDTF">2022-12-26T12:17:00Z</dcterms:modified>
</cp:coreProperties>
</file>